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56CF7">
      <w:pPr>
        <w:keepNext w:val="0"/>
        <w:keepLines w:val="0"/>
        <w:widowControl/>
        <w:suppressLineNumbers w:val="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附件4</w:t>
      </w:r>
    </w:p>
    <w:p w14:paraId="3F08D55B">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p>
    <w:p w14:paraId="0A456F4E">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重庆合川保安服务有限公司派往</w:t>
      </w:r>
    </w:p>
    <w:p w14:paraId="418241C6">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重庆市合川区公安局警务辅助岗位工作人员</w:t>
      </w:r>
    </w:p>
    <w:p w14:paraId="1E50C7CB">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个人征信录用标准的说明</w:t>
      </w:r>
    </w:p>
    <w:p w14:paraId="02B87FC5">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p>
    <w:p w14:paraId="2E3DCA8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鉴于我司派遣至重庆市合川区公安局警务辅助岗位工作人员岗位的特殊性，根据《征信业管理条例》《个人信用信息基础数据库管理暂行办法》等制度的规定，若当次招聘期间拟聘用人员的个人征信报告中存在以下情形之一者即为不符合录用条件，考察不予通过（若拟聘用人员能提供相关部门出具的证明材料，证实该相关情形系合理的特殊情况所造成的除外）：</w:t>
      </w:r>
    </w:p>
    <w:p w14:paraId="5A7915B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1、年度累计逾期3次（含）以上，或3年内累计逾期5次（含）以上的；</w:t>
      </w:r>
    </w:p>
    <w:p w14:paraId="763AF0C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2、年度逾期金额壹万元人民币（含）以上，或3年内累计逾期金额贰万元人民币（含）以上的；</w:t>
      </w:r>
    </w:p>
    <w:p w14:paraId="227FE39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3、逾期90天（含）以上的。</w:t>
      </w:r>
    </w:p>
    <w:p w14:paraId="600CC897">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2D8E032A">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7E152BD3">
      <w:pPr>
        <w:keepNext w:val="0"/>
        <w:keepLines w:val="0"/>
        <w:widowControl/>
        <w:numPr>
          <w:ilvl w:val="0"/>
          <w:numId w:val="0"/>
        </w:numPr>
        <w:suppressLineNumbers w:val="0"/>
        <w:jc w:val="right"/>
        <w:rPr>
          <w:rFonts w:hint="eastAsia"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重庆合川保安服务有限公司</w:t>
      </w:r>
    </w:p>
    <w:p w14:paraId="46760AC5">
      <w:pPr>
        <w:keepNext w:val="0"/>
        <w:keepLines w:val="0"/>
        <w:widowControl/>
        <w:numPr>
          <w:ilvl w:val="0"/>
          <w:numId w:val="0"/>
        </w:numPr>
        <w:suppressLineNumbers w:val="0"/>
        <w:jc w:val="left"/>
        <w:rPr>
          <w:rFonts w:hint="default"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bookmarkStart w:id="0" w:name="_GoBack"/>
      <w:bookmarkEnd w:id="0"/>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2026年7月27日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5OTIwZDFlNjZhN2E3ZDg2ODg2NGJjNGQ0YTc0ODQifQ=="/>
  </w:docVars>
  <w:rsids>
    <w:rsidRoot w:val="00000000"/>
    <w:rsid w:val="037E0A53"/>
    <w:rsid w:val="04B35088"/>
    <w:rsid w:val="050006AF"/>
    <w:rsid w:val="05C30D64"/>
    <w:rsid w:val="05C745D4"/>
    <w:rsid w:val="078A4C0B"/>
    <w:rsid w:val="08A26BF9"/>
    <w:rsid w:val="1177413F"/>
    <w:rsid w:val="176E5395"/>
    <w:rsid w:val="17FE47CC"/>
    <w:rsid w:val="1C1B685A"/>
    <w:rsid w:val="1E283EBD"/>
    <w:rsid w:val="23E83CD6"/>
    <w:rsid w:val="2D72524F"/>
    <w:rsid w:val="38194954"/>
    <w:rsid w:val="40CF13D3"/>
    <w:rsid w:val="431E245C"/>
    <w:rsid w:val="4F684251"/>
    <w:rsid w:val="62A61760"/>
    <w:rsid w:val="67FA3E1D"/>
    <w:rsid w:val="752C5B0D"/>
    <w:rsid w:val="76E757ED"/>
    <w:rsid w:val="790131FB"/>
    <w:rsid w:val="7C7F75F4"/>
    <w:rsid w:val="7C9C5A9A"/>
    <w:rsid w:val="7F562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314</Words>
  <Characters>319</Characters>
  <Lines>0</Lines>
  <Paragraphs>0</Paragraphs>
  <TotalTime>126</TotalTime>
  <ScaleCrop>false</ScaleCrop>
  <LinksUpToDate>false</LinksUpToDate>
  <CharactersWithSpaces>380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重庆市呵护您保安服务有限公司</cp:lastModifiedBy>
  <cp:lastPrinted>2025-08-25T01:08:00Z</cp:lastPrinted>
  <dcterms:modified xsi:type="dcterms:W3CDTF">2026-07-27T04:01:56Z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C38365709E5D4610A8617FF326D51191_13</vt:lpwstr>
  </property>
  <property fmtid="{D5CDD505-2E9C-101B-9397-08002B2CF9AE}" pid="4" name="KSOTemplateDocerSaveRecord">
    <vt:lpwstr>eyJoZGlkIjoiYzNlNTAzNWE5N2Q3YzkwZTU5N2EyZmY2YzI1YWMwZDAiLCJ1c2VySWQiOiIxNzQxNjc0MDc5In0=</vt:lpwstr>
  </property>
</Properties>
</file>